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407FD5">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153BD">
        <w:rPr>
          <w:rFonts w:ascii="Trebuchet MS" w:hAnsi="Trebuchet MS" w:cs="Arial"/>
          <w:b/>
          <w:bCs/>
          <w:sz w:val="20"/>
          <w:szCs w:val="20"/>
        </w:rPr>
        <w:t>04</w:t>
      </w:r>
      <w:r w:rsidR="009D3102" w:rsidRPr="00AA551E">
        <w:rPr>
          <w:rFonts w:ascii="Trebuchet MS" w:hAnsi="Trebuchet MS" w:cs="Arial"/>
          <w:b/>
          <w:bCs/>
          <w:sz w:val="20"/>
          <w:szCs w:val="20"/>
          <w:lang w:val="en-US"/>
        </w:rPr>
        <w:t>/</w:t>
      </w:r>
      <w:r w:rsidR="00D153BD">
        <w:rPr>
          <w:rFonts w:ascii="Trebuchet MS" w:hAnsi="Trebuchet MS" w:cs="Arial"/>
          <w:b/>
          <w:bCs/>
          <w:sz w:val="20"/>
          <w:szCs w:val="20"/>
          <w:lang w:val="en-US"/>
        </w:rPr>
        <w:t>05</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153BD">
        <w:rPr>
          <w:rFonts w:ascii="Trebuchet MS" w:hAnsi="Trebuchet MS" w:cs="Arial"/>
          <w:b/>
          <w:bCs/>
          <w:sz w:val="20"/>
          <w:szCs w:val="20"/>
        </w:rPr>
        <w:t>9</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C1340F">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C1340F">
        <w:tc>
          <w:tcPr>
            <w:tcW w:w="4877" w:type="dxa"/>
            <w:vAlign w:val="center"/>
          </w:tcPr>
          <w:p w:rsidR="00E5413E" w:rsidRPr="006917D2" w:rsidRDefault="00C0446A" w:rsidP="00D153B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153BD">
              <w:rPr>
                <w:rFonts w:ascii="Trebuchet MS" w:hAnsi="Trebuchet MS" w:cs="Arial"/>
                <w:sz w:val="20"/>
                <w:szCs w:val="20"/>
              </w:rPr>
              <w:t>22</w:t>
            </w:r>
            <w:r w:rsidR="00594CF2" w:rsidRPr="00AA551E">
              <w:rPr>
                <w:rFonts w:ascii="Trebuchet MS" w:hAnsi="Trebuchet MS" w:cs="Arial"/>
                <w:sz w:val="20"/>
                <w:szCs w:val="20"/>
              </w:rPr>
              <w:t>.</w:t>
            </w:r>
            <w:r w:rsidR="002E3C02">
              <w:rPr>
                <w:rFonts w:ascii="Trebuchet MS" w:hAnsi="Trebuchet MS" w:cs="Arial"/>
                <w:sz w:val="20"/>
                <w:szCs w:val="20"/>
              </w:rPr>
              <w:t>0</w:t>
            </w:r>
            <w:r w:rsidR="00D153BD">
              <w:rPr>
                <w:rFonts w:ascii="Trebuchet MS" w:hAnsi="Trebuchet MS" w:cs="Arial"/>
                <w:sz w:val="20"/>
                <w:szCs w:val="20"/>
              </w:rPr>
              <w:t>3</w:t>
            </w:r>
            <w:r w:rsidR="00594CF2" w:rsidRPr="00AA551E">
              <w:rPr>
                <w:rFonts w:ascii="Trebuchet MS" w:hAnsi="Trebuchet MS" w:cs="Arial"/>
                <w:sz w:val="20"/>
                <w:szCs w:val="20"/>
              </w:rPr>
              <w:t>.</w:t>
            </w:r>
            <w:r w:rsidRPr="00AA551E">
              <w:rPr>
                <w:rFonts w:ascii="Trebuchet MS" w:hAnsi="Trebuchet MS" w:cs="Arial"/>
                <w:sz w:val="20"/>
                <w:szCs w:val="20"/>
              </w:rPr>
              <w:t>201</w:t>
            </w:r>
            <w:r w:rsidR="00D153BD">
              <w:rPr>
                <w:rFonts w:ascii="Trebuchet MS" w:hAnsi="Trebuchet MS" w:cs="Arial"/>
                <w:sz w:val="20"/>
                <w:szCs w:val="20"/>
              </w:rPr>
              <w:t>9</w:t>
            </w:r>
          </w:p>
        </w:tc>
        <w:tc>
          <w:tcPr>
            <w:tcW w:w="4623"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4D356B" w:rsidRDefault="004D356B" w:rsidP="004D356B">
            <w:pPr>
              <w:spacing w:after="0" w:line="240" w:lineRule="auto"/>
              <w:rPr>
                <w:rFonts w:ascii="Trebuchet MS" w:hAnsi="Trebuchet MS"/>
                <w:sz w:val="20"/>
              </w:rPr>
            </w:pPr>
            <w:r w:rsidRPr="00F563F5">
              <w:rPr>
                <w:rFonts w:ascii="Trebuchet MS" w:hAnsi="Trebuchet MS" w:cs="Arial"/>
                <w:color w:val="000000"/>
                <w:sz w:val="20"/>
              </w:rPr>
              <w:t xml:space="preserve">Se aproba </w:t>
            </w:r>
            <w:r w:rsidRPr="00F563F5">
              <w:rPr>
                <w:rFonts w:ascii="Trebuchet MS" w:hAnsi="Trebuchet MS"/>
                <w:color w:val="000000"/>
                <w:sz w:val="20"/>
              </w:rPr>
              <w:t>reducerea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4D356B" w:rsidRDefault="004D356B" w:rsidP="004D356B">
            <w:pPr>
              <w:spacing w:after="0" w:line="240" w:lineRule="auto"/>
              <w:rPr>
                <w:rFonts w:ascii="Trebuchet MS" w:hAnsi="Trebuchet MS"/>
                <w:sz w:val="20"/>
              </w:rPr>
            </w:pPr>
            <w:r w:rsidRPr="006B2CC4">
              <w:rPr>
                <w:rFonts w:ascii="Trebuchet MS" w:hAnsi="Trebuchet MS" w:cs="Arial"/>
                <w:iCs/>
                <w:color w:val="000000"/>
                <w:sz w:val="20"/>
              </w:rPr>
              <w:t xml:space="preserve">Se respinge propunerea de </w:t>
            </w:r>
            <w:r w:rsidRPr="00F563F5">
              <w:rPr>
                <w:rFonts w:ascii="Trebuchet MS" w:hAnsi="Trebuchet MS"/>
                <w:color w:val="000000"/>
                <w:sz w:val="20"/>
              </w:rPr>
              <w:t>reducere</w:t>
            </w:r>
            <w:r>
              <w:rPr>
                <w:rFonts w:ascii="Trebuchet MS" w:hAnsi="Trebuchet MS"/>
                <w:color w:val="000000"/>
                <w:sz w:val="20"/>
              </w:rPr>
              <w:t xml:space="preserve"> </w:t>
            </w:r>
            <w:r w:rsidRPr="00F563F5">
              <w:rPr>
                <w:rFonts w:ascii="Trebuchet MS" w:hAnsi="Trebuchet MS"/>
                <w:color w:val="000000"/>
                <w:sz w:val="20"/>
              </w:rPr>
              <w:t>a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7B0079">
        <w:rPr>
          <w:rFonts w:ascii="Trebuchet MS" w:hAnsi="Trebuchet MS" w:cs="Arial"/>
          <w:bCs/>
          <w:sz w:val="20"/>
          <w:szCs w:val="20"/>
        </w:rPr>
        <w:t>0</w:t>
      </w:r>
      <w:r w:rsidR="0054473E">
        <w:rPr>
          <w:rFonts w:ascii="Trebuchet MS" w:hAnsi="Trebuchet MS" w:cs="Arial"/>
          <w:bCs/>
          <w:sz w:val="20"/>
          <w:szCs w:val="20"/>
        </w:rPr>
        <w:t>2</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7B0079">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8E3C20">
        <w:rPr>
          <w:rFonts w:ascii="Trebuchet MS" w:hAnsi="Trebuchet MS" w:cs="Arial"/>
          <w:sz w:val="20"/>
          <w:szCs w:val="20"/>
        </w:rPr>
        <w:t>1</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7B0079">
        <w:rPr>
          <w:rFonts w:ascii="Trebuchet MS" w:hAnsi="Trebuchet MS" w:cs="Arial"/>
          <w:bCs/>
          <w:sz w:val="20"/>
          <w:szCs w:val="20"/>
        </w:rPr>
        <w:t>0</w:t>
      </w:r>
      <w:r w:rsidR="0054473E">
        <w:rPr>
          <w:rFonts w:ascii="Trebuchet MS" w:hAnsi="Trebuchet MS" w:cs="Arial"/>
          <w:bCs/>
          <w:sz w:val="20"/>
          <w:szCs w:val="20"/>
        </w:rPr>
        <w:t>2</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7B0079">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8E3C20">
        <w:rPr>
          <w:rFonts w:ascii="Trebuchet MS" w:hAnsi="Trebuchet MS" w:cs="Arial"/>
          <w:sz w:val="20"/>
          <w:szCs w:val="20"/>
        </w:rPr>
        <w:t>1</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8E3C20" w:rsidRPr="006917D2" w:rsidRDefault="00C0446A" w:rsidP="008E3C20">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8E3C20" w:rsidRPr="00C0446A">
        <w:rPr>
          <w:rFonts w:ascii="Trebuchet MS" w:hAnsi="Trebuchet MS" w:cs="Arial"/>
          <w:b/>
          <w:bCs/>
          <w:sz w:val="20"/>
          <w:szCs w:val="20"/>
        </w:rPr>
        <w:lastRenderedPageBreak/>
        <w:t>BULETIN DE VOT</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A64038">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bl>
    <w:p w:rsidR="001422B5" w:rsidRPr="006917D2" w:rsidRDefault="001422B5" w:rsidP="001422B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1422B5">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A64038" w:rsidRPr="00A64038" w:rsidRDefault="00A64038" w:rsidP="00A64038">
            <w:pPr>
              <w:pStyle w:val="Alpha"/>
              <w:numPr>
                <w:ilvl w:val="0"/>
                <w:numId w:val="0"/>
              </w:numPr>
              <w:spacing w:after="0" w:line="240" w:lineRule="auto"/>
              <w:rPr>
                <w:rFonts w:ascii="Calibri" w:hAnsi="Calibri"/>
                <w:color w:val="000000"/>
                <w:sz w:val="20"/>
                <w:szCs w:val="20"/>
              </w:rPr>
            </w:pPr>
            <w:r w:rsidRPr="00A64038">
              <w:rPr>
                <w:rFonts w:ascii="Trebuchet MS" w:hAnsi="Trebuchet MS" w:cs="Arial"/>
                <w:color w:val="000000"/>
                <w:sz w:val="20"/>
                <w:szCs w:val="20"/>
              </w:rPr>
              <w:t xml:space="preserve">Se aproba </w:t>
            </w:r>
            <w:r w:rsidRPr="00A64038">
              <w:rPr>
                <w:rFonts w:ascii="Calibri" w:hAnsi="Calibri"/>
                <w:color w:val="000000"/>
                <w:sz w:val="20"/>
                <w:szCs w:val="20"/>
              </w:rPr>
              <w:t>modificarea articolului 6 din Actul Constitutiv al Societatii LUCEAFARUL SA ca urmare a reducerii capitalului social. Acesta va avea urmatorul continut:</w:t>
            </w:r>
          </w:p>
          <w:p w:rsidR="00152674" w:rsidRPr="00A64038" w:rsidRDefault="00A64038" w:rsidP="00A64038">
            <w:pPr>
              <w:spacing w:after="0" w:line="240" w:lineRule="auto"/>
              <w:rPr>
                <w:rFonts w:ascii="Trebuchet MS" w:hAnsi="Trebuchet MS"/>
                <w:sz w:val="20"/>
                <w:szCs w:val="20"/>
              </w:rPr>
            </w:pPr>
            <w:r w:rsidRPr="00A64038">
              <w:rPr>
                <w:rFonts w:ascii="Calibri" w:hAnsi="Calibri"/>
                <w:color w:val="000000"/>
                <w:sz w:val="20"/>
                <w:szCs w:val="20"/>
              </w:rPr>
              <w:t>„Societatea LUCEAFARUL SA</w:t>
            </w:r>
            <w:r w:rsidRPr="00A64038">
              <w:rPr>
                <w:rFonts w:ascii="Calibri" w:hAnsi="Calibri"/>
                <w:iCs/>
                <w:color w:val="000000"/>
                <w:sz w:val="20"/>
                <w:szCs w:val="20"/>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A64038" w:rsidRPr="00A64038" w:rsidRDefault="00A64038" w:rsidP="00A64038">
            <w:pPr>
              <w:pStyle w:val="Alpha"/>
              <w:numPr>
                <w:ilvl w:val="0"/>
                <w:numId w:val="0"/>
              </w:numPr>
              <w:spacing w:after="0" w:line="240" w:lineRule="auto"/>
              <w:rPr>
                <w:rFonts w:ascii="Calibri" w:hAnsi="Calibri"/>
                <w:color w:val="000000"/>
                <w:sz w:val="20"/>
                <w:szCs w:val="20"/>
              </w:rPr>
            </w:pPr>
            <w:r w:rsidRPr="00A64038">
              <w:rPr>
                <w:rFonts w:ascii="Trebuchet MS" w:hAnsi="Trebuchet MS" w:cs="Arial"/>
                <w:iCs/>
                <w:color w:val="000000"/>
                <w:sz w:val="20"/>
                <w:szCs w:val="20"/>
              </w:rPr>
              <w:t xml:space="preserve">Se respinge propunerea de </w:t>
            </w:r>
            <w:r w:rsidRPr="00A64038">
              <w:rPr>
                <w:rFonts w:ascii="Calibri" w:hAnsi="Calibri"/>
                <w:color w:val="000000"/>
                <w:sz w:val="20"/>
                <w:szCs w:val="20"/>
              </w:rPr>
              <w:t>modificare a articolului 6 din Actul Constitutiv al Societatii LUCEAFARUL SA ca urmare a reducerii capitalului social. Acesta va avea urmatorul continut:</w:t>
            </w:r>
          </w:p>
          <w:p w:rsidR="00152674" w:rsidRPr="00A64038" w:rsidRDefault="00A64038" w:rsidP="00A64038">
            <w:pPr>
              <w:spacing w:after="0" w:line="240" w:lineRule="auto"/>
              <w:rPr>
                <w:rFonts w:ascii="Trebuchet MS" w:hAnsi="Trebuchet MS"/>
                <w:sz w:val="20"/>
                <w:szCs w:val="20"/>
              </w:rPr>
            </w:pPr>
            <w:r w:rsidRPr="00A64038">
              <w:rPr>
                <w:rFonts w:ascii="Calibri" w:hAnsi="Calibri"/>
                <w:color w:val="000000"/>
                <w:sz w:val="20"/>
                <w:szCs w:val="20"/>
              </w:rPr>
              <w:t>„Societatea LUCEAFARUL SA</w:t>
            </w:r>
            <w:r w:rsidRPr="00A64038">
              <w:rPr>
                <w:rFonts w:ascii="Calibri" w:hAnsi="Calibri"/>
                <w:iCs/>
                <w:color w:val="000000"/>
                <w:sz w:val="20"/>
                <w:szCs w:val="20"/>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1</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1</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8E3C20" w:rsidRPr="006917D2" w:rsidRDefault="00EB736E" w:rsidP="008E3C20">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8E3C20" w:rsidRPr="00C0446A">
        <w:rPr>
          <w:rFonts w:ascii="Trebuchet MS" w:hAnsi="Trebuchet MS" w:cs="Arial"/>
          <w:b/>
          <w:bCs/>
          <w:sz w:val="20"/>
          <w:szCs w:val="20"/>
        </w:rPr>
        <w:lastRenderedPageBreak/>
        <w:t>BULETIN DE VOT</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EF4D4D">
        <w:tc>
          <w:tcPr>
            <w:tcW w:w="4877"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23"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bl>
    <w:p w:rsidR="001422B5" w:rsidRPr="006917D2" w:rsidRDefault="001422B5" w:rsidP="001422B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1422B5">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EF4D4D" w:rsidP="00EF4D4D">
            <w:pPr>
              <w:spacing w:after="0" w:line="240" w:lineRule="auto"/>
              <w:rPr>
                <w:rFonts w:ascii="Trebuchet MS" w:hAnsi="Trebuchet MS"/>
                <w:sz w:val="20"/>
                <w:szCs w:val="20"/>
              </w:rPr>
            </w:pPr>
            <w:r w:rsidRPr="004E4A2F">
              <w:rPr>
                <w:rFonts w:ascii="Trebuchet MS" w:hAnsi="Trebuchet MS" w:cs="Arial"/>
                <w:sz w:val="20"/>
              </w:rPr>
              <w:t xml:space="preserve">Se aproba </w:t>
            </w:r>
            <w:r>
              <w:rPr>
                <w:rFonts w:ascii="Calibri" w:hAnsi="Calibri"/>
              </w:rPr>
              <w:t>i</w:t>
            </w:r>
            <w:r w:rsidRPr="001B6F01">
              <w:rPr>
                <w:rFonts w:ascii="Calibri" w:hAnsi="Calibri"/>
              </w:rPr>
              <w:t xml:space="preserve">mputernicirea dlui Bîliş Ion-Iustin, cetăţean român, identificat cu CI seria XC nr. 844631, eliberată de SPCLEP Bacău la data de 15.03.2012, să îndeplinească </w:t>
            </w:r>
            <w:r w:rsidRPr="001B6F01">
              <w:rPr>
                <w:rFonts w:ascii="Calibri" w:hAnsi="Calibri"/>
                <w:lang w:val="fr-FR"/>
              </w:rPr>
              <w:t xml:space="preserve">toate formalitatile cerute de lege pentru inregistrarea hotararilor adoptate de AGEA la </w:t>
            </w:r>
            <w:r>
              <w:rPr>
                <w:rFonts w:ascii="Calibri" w:hAnsi="Calibri"/>
                <w:lang w:val="fr-FR"/>
              </w:rPr>
              <w:t xml:space="preserve">Oficiul </w:t>
            </w:r>
            <w:r w:rsidRPr="001B6F01">
              <w:rPr>
                <w:rFonts w:ascii="Calibri" w:hAnsi="Calibri"/>
              </w:rPr>
              <w:t>Registrul</w:t>
            </w:r>
            <w:r>
              <w:rPr>
                <w:rFonts w:ascii="Calibri" w:hAnsi="Calibri"/>
              </w:rPr>
              <w:t>ui</w:t>
            </w:r>
            <w:r w:rsidRPr="001B6F01">
              <w:rPr>
                <w:rFonts w:ascii="Calibri" w:hAnsi="Calibri"/>
              </w:rPr>
              <w:t xml:space="preserve"> Comerţului.</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EF4D4D" w:rsidDel="008F3DE0" w:rsidRDefault="00EF4D4D" w:rsidP="00EF4D4D">
            <w:pPr>
              <w:pStyle w:val="BodyText"/>
              <w:suppressAutoHyphens/>
              <w:autoSpaceDE w:val="0"/>
              <w:spacing w:after="0"/>
              <w:jc w:val="both"/>
              <w:rPr>
                <w:rFonts w:ascii="Calibri" w:hAnsi="Calibri"/>
                <w:sz w:val="22"/>
                <w:szCs w:val="22"/>
                <w:lang w:val="ro-RO"/>
              </w:rPr>
            </w:pPr>
            <w:r w:rsidRPr="004E4A2F">
              <w:rPr>
                <w:rFonts w:ascii="Trebuchet MS" w:hAnsi="Trebuchet MS" w:cs="Arial"/>
                <w:sz w:val="20"/>
                <w:lang w:val="ro-RO"/>
              </w:rPr>
              <w:t xml:space="preserve">Se respinge propunerea de </w:t>
            </w:r>
            <w:r>
              <w:rPr>
                <w:rFonts w:ascii="Calibri" w:hAnsi="Calibri"/>
                <w:sz w:val="22"/>
                <w:szCs w:val="22"/>
                <w:lang w:val="ro-RO"/>
              </w:rPr>
              <w:t>i</w:t>
            </w:r>
            <w:r w:rsidRPr="001B6F01">
              <w:rPr>
                <w:rFonts w:ascii="Calibri" w:hAnsi="Calibri"/>
                <w:sz w:val="22"/>
                <w:szCs w:val="22"/>
                <w:lang w:val="ro-RO"/>
              </w:rPr>
              <w:t>mputernicire</w:t>
            </w:r>
            <w:r>
              <w:rPr>
                <w:rFonts w:ascii="Calibri" w:hAnsi="Calibri"/>
                <w:sz w:val="22"/>
                <w:szCs w:val="22"/>
                <w:lang w:val="ro-RO"/>
              </w:rPr>
              <w:t xml:space="preserve"> </w:t>
            </w:r>
            <w:r w:rsidRPr="001B6F01">
              <w:rPr>
                <w:rFonts w:ascii="Calibri" w:hAnsi="Calibri"/>
                <w:sz w:val="22"/>
                <w:szCs w:val="22"/>
                <w:lang w:val="ro-RO"/>
              </w:rPr>
              <w:t xml:space="preserve">a dlui Bîliş Ion-Iustin, cetăţean român, identificat cu CI seria XC nr. 844631, eliberată de SPCLEP Bacău la data de 15.03.2012, să îndeplinească </w:t>
            </w:r>
            <w:r w:rsidRPr="001B6F01">
              <w:rPr>
                <w:rFonts w:ascii="Calibri" w:hAnsi="Calibri"/>
                <w:sz w:val="22"/>
                <w:szCs w:val="22"/>
                <w:lang w:val="fr-FR"/>
              </w:rPr>
              <w:t xml:space="preserve">toate formalitatile cerute de lege pentru inregistrarea hotararilor adoptate de AGEA la </w:t>
            </w:r>
            <w:r>
              <w:rPr>
                <w:rFonts w:ascii="Calibri" w:hAnsi="Calibri"/>
                <w:sz w:val="22"/>
                <w:szCs w:val="22"/>
                <w:lang w:val="fr-FR"/>
              </w:rPr>
              <w:t xml:space="preserve">Oficiul </w:t>
            </w:r>
            <w:r w:rsidRPr="001B6F01">
              <w:rPr>
                <w:rFonts w:ascii="Calibri" w:hAnsi="Calibri"/>
                <w:sz w:val="22"/>
                <w:szCs w:val="22"/>
                <w:lang w:val="ro-RO"/>
              </w:rPr>
              <w:t>Registrul</w:t>
            </w:r>
            <w:r>
              <w:rPr>
                <w:rFonts w:ascii="Calibri" w:hAnsi="Calibri"/>
                <w:sz w:val="22"/>
                <w:szCs w:val="22"/>
                <w:lang w:val="ro-RO"/>
              </w:rPr>
              <w:t>ui</w:t>
            </w:r>
            <w:r w:rsidRPr="001B6F01">
              <w:rPr>
                <w:rFonts w:ascii="Calibri" w:hAnsi="Calibri"/>
                <w:sz w:val="22"/>
                <w:szCs w:val="22"/>
                <w:lang w:val="ro-RO"/>
              </w:rPr>
              <w:t xml:space="preserve"> Comerţului.</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8E3C20" w:rsidRPr="006917D2" w:rsidRDefault="00C0446A"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8E3C2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8E3C20" w:rsidRPr="00C0446A">
        <w:rPr>
          <w:rFonts w:ascii="Trebuchet MS" w:hAnsi="Trebuchet MS" w:cs="Arial"/>
          <w:sz w:val="20"/>
          <w:szCs w:val="20"/>
        </w:rPr>
        <w:t>din</w:t>
      </w:r>
      <w:r w:rsidR="008E3C20" w:rsidRPr="00EB736E">
        <w:rPr>
          <w:rFonts w:ascii="Trebuchet MS" w:hAnsi="Trebuchet MS" w:cs="Arial"/>
          <w:sz w:val="20"/>
          <w:szCs w:val="20"/>
        </w:rPr>
        <w:t xml:space="preserve"> </w:t>
      </w:r>
      <w:r w:rsidR="008E3C20" w:rsidRPr="006917D2">
        <w:rPr>
          <w:rFonts w:ascii="Trebuchet MS" w:hAnsi="Trebuchet MS" w:cs="Arial"/>
          <w:sz w:val="20"/>
          <w:szCs w:val="20"/>
        </w:rPr>
        <w:t xml:space="preserve">localitatea Bacau, </w:t>
      </w:r>
      <w:r w:rsidR="008E3C20">
        <w:rPr>
          <w:rFonts w:ascii="Trebuchet MS" w:hAnsi="Trebuchet MS" w:cs="Arial"/>
          <w:sz w:val="20"/>
          <w:szCs w:val="20"/>
        </w:rPr>
        <w:t>Str.</w:t>
      </w:r>
      <w:r w:rsidR="008E3C20" w:rsidRPr="006917D2">
        <w:rPr>
          <w:rFonts w:ascii="Trebuchet MS" w:hAnsi="Trebuchet MS" w:cs="Arial"/>
          <w:sz w:val="20"/>
          <w:szCs w:val="20"/>
        </w:rPr>
        <w:t xml:space="preserve"> Nicolae Balcescu, nr. 3, judetul Bacau</w:t>
      </w:r>
      <w:r w:rsidR="008E3C20" w:rsidRPr="00C0446A">
        <w:rPr>
          <w:rFonts w:ascii="Trebuchet MS" w:hAnsi="Trebuchet MS" w:cs="Arial"/>
          <w:bCs/>
          <w:sz w:val="20"/>
          <w:szCs w:val="20"/>
        </w:rPr>
        <w:t xml:space="preserve">, astfel incat acesta sa fie inregistrat pana pe data </w:t>
      </w:r>
      <w:r w:rsidR="008E3C20" w:rsidRPr="00AA551E">
        <w:rPr>
          <w:rFonts w:ascii="Trebuchet MS" w:hAnsi="Trebuchet MS" w:cs="Arial"/>
          <w:bCs/>
          <w:sz w:val="20"/>
          <w:szCs w:val="20"/>
        </w:rPr>
        <w:t xml:space="preserve">de </w:t>
      </w:r>
      <w:r w:rsidR="008E3C20">
        <w:rPr>
          <w:rFonts w:ascii="Trebuchet MS" w:hAnsi="Trebuchet MS" w:cs="Arial"/>
          <w:bCs/>
          <w:sz w:val="20"/>
          <w:szCs w:val="20"/>
        </w:rPr>
        <w:t>02</w:t>
      </w:r>
      <w:r w:rsidR="008E3C20" w:rsidRPr="00AA551E">
        <w:rPr>
          <w:rFonts w:ascii="Trebuchet MS" w:hAnsi="Trebuchet MS" w:cs="Arial"/>
          <w:sz w:val="20"/>
          <w:szCs w:val="20"/>
        </w:rPr>
        <w:t xml:space="preserve"> </w:t>
      </w:r>
      <w:r w:rsidR="008E3C20">
        <w:rPr>
          <w:rFonts w:ascii="Trebuchet MS" w:hAnsi="Trebuchet MS" w:cs="Arial"/>
          <w:sz w:val="20"/>
          <w:szCs w:val="20"/>
        </w:rPr>
        <w:t>aprilie</w:t>
      </w:r>
      <w:r w:rsidR="008E3C20" w:rsidRPr="00AA551E">
        <w:rPr>
          <w:rFonts w:ascii="Trebuchet MS" w:hAnsi="Trebuchet MS" w:cs="Arial"/>
          <w:sz w:val="20"/>
          <w:szCs w:val="20"/>
        </w:rPr>
        <w:t xml:space="preserve"> 201</w:t>
      </w:r>
      <w:r w:rsidR="008E3C20">
        <w:rPr>
          <w:rFonts w:ascii="Trebuchet MS" w:hAnsi="Trebuchet MS" w:cs="Arial"/>
          <w:sz w:val="20"/>
          <w:szCs w:val="20"/>
        </w:rPr>
        <w:t>9</w:t>
      </w:r>
      <w:r w:rsidR="008E3C20" w:rsidRPr="00AA551E">
        <w:rPr>
          <w:rFonts w:ascii="Trebuchet MS" w:hAnsi="Trebuchet MS" w:cs="Arial"/>
          <w:color w:val="000000"/>
          <w:sz w:val="20"/>
          <w:szCs w:val="20"/>
        </w:rPr>
        <w:t xml:space="preserve">, </w:t>
      </w:r>
      <w:r w:rsidR="008E3C20" w:rsidRPr="00AA551E">
        <w:rPr>
          <w:rFonts w:ascii="Trebuchet MS" w:hAnsi="Trebuchet MS" w:cs="Arial"/>
          <w:bCs/>
          <w:iCs/>
          <w:color w:val="000000"/>
          <w:sz w:val="20"/>
          <w:szCs w:val="20"/>
          <w:lang w:eastAsia="en-GB"/>
        </w:rPr>
        <w:t xml:space="preserve">ora </w:t>
      </w:r>
      <w:r w:rsidR="008E3C20" w:rsidRPr="00AA551E">
        <w:rPr>
          <w:rFonts w:ascii="Trebuchet MS" w:hAnsi="Trebuchet MS" w:cs="Arial"/>
          <w:sz w:val="20"/>
          <w:szCs w:val="20"/>
        </w:rPr>
        <w:t>1</w:t>
      </w:r>
      <w:r w:rsidR="008E3C20">
        <w:rPr>
          <w:rFonts w:ascii="Trebuchet MS" w:hAnsi="Trebuchet MS" w:cs="Arial"/>
          <w:sz w:val="20"/>
          <w:szCs w:val="20"/>
        </w:rPr>
        <w:t>1</w:t>
      </w:r>
      <w:r w:rsidR="008E3C20" w:rsidRPr="00AA551E">
        <w:rPr>
          <w:rFonts w:ascii="Trebuchet MS" w:hAnsi="Trebuchet MS" w:cs="Arial"/>
          <w:sz w:val="20"/>
          <w:szCs w:val="20"/>
        </w:rPr>
        <w:t>.</w:t>
      </w:r>
      <w:r w:rsidR="008E3C20">
        <w:rPr>
          <w:rFonts w:ascii="Trebuchet MS" w:hAnsi="Trebuchet MS" w:cs="Arial"/>
          <w:sz w:val="20"/>
          <w:szCs w:val="20"/>
        </w:rPr>
        <w:t>0</w:t>
      </w:r>
      <w:r w:rsidR="008E3C20" w:rsidRPr="00AA551E">
        <w:rPr>
          <w:rFonts w:ascii="Trebuchet MS" w:hAnsi="Trebuchet MS" w:cs="Arial"/>
          <w:sz w:val="20"/>
          <w:szCs w:val="20"/>
        </w:rPr>
        <w:t>0</w:t>
      </w:r>
      <w:r w:rsidR="008E3C20" w:rsidRPr="00AA551E">
        <w:rPr>
          <w:rFonts w:ascii="Trebuchet MS" w:hAnsi="Trebuchet MS" w:cs="Arial"/>
          <w:bCs/>
          <w:sz w:val="20"/>
          <w:szCs w:val="20"/>
        </w:rPr>
        <w:t>,</w:t>
      </w:r>
      <w:r w:rsidR="008E3C20" w:rsidRPr="00C0446A">
        <w:rPr>
          <w:rFonts w:ascii="Trebuchet MS" w:hAnsi="Trebuchet MS" w:cs="Arial"/>
          <w:bCs/>
          <w:sz w:val="20"/>
          <w:szCs w:val="20"/>
        </w:rPr>
        <w:t xml:space="preserve"> insotit de urmatoarele documente:</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1</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8E3C20">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8E3C20" w:rsidRPr="006917D2" w:rsidRDefault="00C0446A" w:rsidP="008E3C20">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8E3C20" w:rsidRPr="00C0446A">
        <w:rPr>
          <w:rFonts w:ascii="Trebuchet MS" w:hAnsi="Trebuchet MS" w:cs="Arial"/>
          <w:b/>
          <w:bCs/>
          <w:sz w:val="20"/>
          <w:szCs w:val="20"/>
        </w:rPr>
        <w:lastRenderedPageBreak/>
        <w:t>BULETIN DE VOT</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121AD7" w:rsidRPr="006917D2" w:rsidRDefault="00121AD7" w:rsidP="008E3C20">
      <w:pPr>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bl>
    <w:p w:rsidR="00121AD7" w:rsidRPr="006917D2" w:rsidRDefault="00121AD7" w:rsidP="00121A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121AD7">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D168A4" w:rsidRDefault="00D168A4" w:rsidP="00D168A4">
            <w:pPr>
              <w:pStyle w:val="BodyText"/>
              <w:suppressAutoHyphens/>
              <w:autoSpaceDE w:val="0"/>
              <w:spacing w:after="0"/>
              <w:jc w:val="both"/>
              <w:rPr>
                <w:rFonts w:ascii="Calibri" w:hAnsi="Calibri"/>
                <w:sz w:val="22"/>
                <w:szCs w:val="22"/>
                <w:lang w:val="fr-FR"/>
              </w:rPr>
            </w:pPr>
            <w:r w:rsidRPr="00C06A0D">
              <w:rPr>
                <w:rFonts w:ascii="Trebuchet MS" w:hAnsi="Trebuchet MS" w:cs="Arial"/>
                <w:sz w:val="20"/>
                <w:lang w:val="ro-RO"/>
              </w:rPr>
              <w:t xml:space="preserve">Se aproba </w:t>
            </w:r>
            <w:r w:rsidRPr="001B6F01">
              <w:rPr>
                <w:rFonts w:ascii="Calibri" w:hAnsi="Calibri"/>
                <w:sz w:val="22"/>
                <w:szCs w:val="22"/>
                <w:lang w:val="ro-RO"/>
              </w:rPr>
              <w:t>dat</w:t>
            </w:r>
            <w:r>
              <w:rPr>
                <w:rFonts w:ascii="Calibri" w:hAnsi="Calibri"/>
                <w:sz w:val="22"/>
                <w:szCs w:val="22"/>
                <w:lang w:val="ro-RO"/>
              </w:rPr>
              <w:t>a de 24</w:t>
            </w:r>
            <w:r w:rsidRPr="001B6F01">
              <w:rPr>
                <w:rFonts w:ascii="Calibri" w:hAnsi="Calibri"/>
                <w:bCs/>
                <w:iCs/>
                <w:sz w:val="22"/>
                <w:szCs w:val="22"/>
                <w:lang w:val="ro-RO"/>
              </w:rPr>
              <w:t xml:space="preserve"> </w:t>
            </w:r>
            <w:r>
              <w:rPr>
                <w:rFonts w:ascii="Calibri" w:hAnsi="Calibri"/>
                <w:bCs/>
                <w:iCs/>
                <w:sz w:val="22"/>
                <w:szCs w:val="22"/>
                <w:lang w:val="ro-RO"/>
              </w:rPr>
              <w:t>aprilie</w:t>
            </w:r>
            <w:r w:rsidRPr="001B6F01">
              <w:rPr>
                <w:rFonts w:ascii="Calibri" w:hAnsi="Calibri"/>
                <w:bCs/>
                <w:iCs/>
                <w:sz w:val="22"/>
                <w:szCs w:val="22"/>
                <w:lang w:val="ro-RO"/>
              </w:rPr>
              <w:t xml:space="preserve"> 201</w:t>
            </w:r>
            <w:r>
              <w:rPr>
                <w:rFonts w:ascii="Calibri" w:hAnsi="Calibri"/>
                <w:bCs/>
                <w:iCs/>
                <w:sz w:val="22"/>
                <w:szCs w:val="22"/>
                <w:lang w:val="ro-RO"/>
              </w:rPr>
              <w:t>9</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D168A4" w:rsidDel="008F3DE0" w:rsidRDefault="00D168A4" w:rsidP="00D168A4">
            <w:pPr>
              <w:pStyle w:val="BodyText"/>
              <w:suppressAutoHyphens/>
              <w:autoSpaceDE w:val="0"/>
              <w:spacing w:after="0"/>
              <w:jc w:val="both"/>
              <w:rPr>
                <w:rFonts w:ascii="Calibri" w:hAnsi="Calibri"/>
                <w:sz w:val="22"/>
                <w:szCs w:val="22"/>
                <w:lang w:val="ro-RO"/>
              </w:rPr>
            </w:pPr>
            <w:r w:rsidRPr="004E4A2F">
              <w:rPr>
                <w:rFonts w:ascii="Trebuchet MS" w:hAnsi="Trebuchet MS" w:cs="Arial"/>
                <w:color w:val="000000"/>
                <w:sz w:val="20"/>
                <w:lang w:val="ro-RO"/>
              </w:rPr>
              <w:t xml:space="preserve">Se respinge propunerea de aprobare a </w:t>
            </w:r>
            <w:r w:rsidRPr="001B6F01">
              <w:rPr>
                <w:rFonts w:ascii="Calibri" w:hAnsi="Calibri"/>
                <w:sz w:val="22"/>
                <w:szCs w:val="22"/>
                <w:lang w:val="ro-RO"/>
              </w:rPr>
              <w:t xml:space="preserve">datei de </w:t>
            </w:r>
            <w:r>
              <w:rPr>
                <w:rFonts w:ascii="Calibri" w:hAnsi="Calibri"/>
                <w:sz w:val="22"/>
                <w:szCs w:val="22"/>
                <w:lang w:val="ro-RO"/>
              </w:rPr>
              <w:t>24</w:t>
            </w:r>
            <w:r w:rsidRPr="001B6F01">
              <w:rPr>
                <w:rFonts w:ascii="Calibri" w:hAnsi="Calibri"/>
                <w:bCs/>
                <w:iCs/>
                <w:sz w:val="22"/>
                <w:szCs w:val="22"/>
                <w:lang w:val="ro-RO"/>
              </w:rPr>
              <w:t xml:space="preserve"> </w:t>
            </w:r>
            <w:r>
              <w:rPr>
                <w:rFonts w:ascii="Calibri" w:hAnsi="Calibri"/>
                <w:bCs/>
                <w:iCs/>
                <w:sz w:val="22"/>
                <w:szCs w:val="22"/>
                <w:lang w:val="ro-RO"/>
              </w:rPr>
              <w:t>aprilie</w:t>
            </w:r>
            <w:r w:rsidRPr="001B6F01">
              <w:rPr>
                <w:rFonts w:ascii="Calibri" w:hAnsi="Calibri"/>
                <w:bCs/>
                <w:iCs/>
                <w:sz w:val="22"/>
                <w:szCs w:val="22"/>
                <w:lang w:val="ro-RO"/>
              </w:rPr>
              <w:t xml:space="preserve"> 201</w:t>
            </w:r>
            <w:r>
              <w:rPr>
                <w:rFonts w:ascii="Calibri" w:hAnsi="Calibri"/>
                <w:bCs/>
                <w:iCs/>
                <w:sz w:val="22"/>
                <w:szCs w:val="22"/>
                <w:lang w:val="ro-RO"/>
              </w:rPr>
              <w:t>9</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dată de înregistrare</w:t>
            </w:r>
            <w:r w:rsidRPr="001B6F01">
              <w:rPr>
                <w:rFonts w:ascii="Calibri" w:hAnsi="Calibri"/>
                <w:sz w:val="22"/>
                <w:szCs w:val="22"/>
                <w:lang w:val="ro-RO"/>
              </w:rPr>
              <w:t xml:space="preserve">” pentru a servi la identificarea acţionarilor </w:t>
            </w:r>
            <w:r w:rsidRPr="001B6F01">
              <w:rPr>
                <w:rFonts w:ascii="Calibri" w:hAnsi="Calibri"/>
                <w:sz w:val="22"/>
                <w:szCs w:val="22"/>
                <w:lang w:val="fr-FR"/>
              </w:rPr>
              <w:t>care beneficiază de alte drepturi şi</w:t>
            </w:r>
            <w:r w:rsidRPr="001B6F01">
              <w:rPr>
                <w:rFonts w:ascii="Calibri" w:hAnsi="Calibri"/>
                <w:sz w:val="22"/>
                <w:szCs w:val="22"/>
                <w:lang w:val="ro-RO"/>
              </w:rPr>
              <w:t xml:space="preserve"> asupra cărora se răsfrâng efectele hotărârilor Adunării.</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8E3C20" w:rsidRPr="006917D2" w:rsidRDefault="00C0446A"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8E3C2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8E3C20" w:rsidRPr="00C0446A">
        <w:rPr>
          <w:rFonts w:ascii="Trebuchet MS" w:hAnsi="Trebuchet MS" w:cs="Arial"/>
          <w:sz w:val="20"/>
          <w:szCs w:val="20"/>
        </w:rPr>
        <w:t>din</w:t>
      </w:r>
      <w:r w:rsidR="008E3C20" w:rsidRPr="00EB736E">
        <w:rPr>
          <w:rFonts w:ascii="Trebuchet MS" w:hAnsi="Trebuchet MS" w:cs="Arial"/>
          <w:sz w:val="20"/>
          <w:szCs w:val="20"/>
        </w:rPr>
        <w:t xml:space="preserve"> </w:t>
      </w:r>
      <w:r w:rsidR="008E3C20" w:rsidRPr="006917D2">
        <w:rPr>
          <w:rFonts w:ascii="Trebuchet MS" w:hAnsi="Trebuchet MS" w:cs="Arial"/>
          <w:sz w:val="20"/>
          <w:szCs w:val="20"/>
        </w:rPr>
        <w:t xml:space="preserve">localitatea Bacau, </w:t>
      </w:r>
      <w:r w:rsidR="008E3C20">
        <w:rPr>
          <w:rFonts w:ascii="Trebuchet MS" w:hAnsi="Trebuchet MS" w:cs="Arial"/>
          <w:sz w:val="20"/>
          <w:szCs w:val="20"/>
        </w:rPr>
        <w:t>Str.</w:t>
      </w:r>
      <w:r w:rsidR="008E3C20" w:rsidRPr="006917D2">
        <w:rPr>
          <w:rFonts w:ascii="Trebuchet MS" w:hAnsi="Trebuchet MS" w:cs="Arial"/>
          <w:sz w:val="20"/>
          <w:szCs w:val="20"/>
        </w:rPr>
        <w:t xml:space="preserve"> Nicolae Balcescu, nr. 3, judetul Bacau</w:t>
      </w:r>
      <w:r w:rsidR="008E3C20" w:rsidRPr="00C0446A">
        <w:rPr>
          <w:rFonts w:ascii="Trebuchet MS" w:hAnsi="Trebuchet MS" w:cs="Arial"/>
          <w:bCs/>
          <w:sz w:val="20"/>
          <w:szCs w:val="20"/>
        </w:rPr>
        <w:t xml:space="preserve">, astfel incat acesta sa fie inregistrat pana pe data </w:t>
      </w:r>
      <w:r w:rsidR="008E3C20" w:rsidRPr="00AA551E">
        <w:rPr>
          <w:rFonts w:ascii="Trebuchet MS" w:hAnsi="Trebuchet MS" w:cs="Arial"/>
          <w:bCs/>
          <w:sz w:val="20"/>
          <w:szCs w:val="20"/>
        </w:rPr>
        <w:t xml:space="preserve">de </w:t>
      </w:r>
      <w:r w:rsidR="008E3C20">
        <w:rPr>
          <w:rFonts w:ascii="Trebuchet MS" w:hAnsi="Trebuchet MS" w:cs="Arial"/>
          <w:bCs/>
          <w:sz w:val="20"/>
          <w:szCs w:val="20"/>
        </w:rPr>
        <w:t>02</w:t>
      </w:r>
      <w:r w:rsidR="008E3C20" w:rsidRPr="00AA551E">
        <w:rPr>
          <w:rFonts w:ascii="Trebuchet MS" w:hAnsi="Trebuchet MS" w:cs="Arial"/>
          <w:sz w:val="20"/>
          <w:szCs w:val="20"/>
        </w:rPr>
        <w:t xml:space="preserve"> </w:t>
      </w:r>
      <w:r w:rsidR="008E3C20">
        <w:rPr>
          <w:rFonts w:ascii="Trebuchet MS" w:hAnsi="Trebuchet MS" w:cs="Arial"/>
          <w:sz w:val="20"/>
          <w:szCs w:val="20"/>
        </w:rPr>
        <w:t>aprilie</w:t>
      </w:r>
      <w:r w:rsidR="008E3C20" w:rsidRPr="00AA551E">
        <w:rPr>
          <w:rFonts w:ascii="Trebuchet MS" w:hAnsi="Trebuchet MS" w:cs="Arial"/>
          <w:sz w:val="20"/>
          <w:szCs w:val="20"/>
        </w:rPr>
        <w:t xml:space="preserve"> 201</w:t>
      </w:r>
      <w:r w:rsidR="008E3C20">
        <w:rPr>
          <w:rFonts w:ascii="Trebuchet MS" w:hAnsi="Trebuchet MS" w:cs="Arial"/>
          <w:sz w:val="20"/>
          <w:szCs w:val="20"/>
        </w:rPr>
        <w:t>9</w:t>
      </w:r>
      <w:r w:rsidR="008E3C20" w:rsidRPr="00AA551E">
        <w:rPr>
          <w:rFonts w:ascii="Trebuchet MS" w:hAnsi="Trebuchet MS" w:cs="Arial"/>
          <w:color w:val="000000"/>
          <w:sz w:val="20"/>
          <w:szCs w:val="20"/>
        </w:rPr>
        <w:t xml:space="preserve">, </w:t>
      </w:r>
      <w:r w:rsidR="008E3C20" w:rsidRPr="00AA551E">
        <w:rPr>
          <w:rFonts w:ascii="Trebuchet MS" w:hAnsi="Trebuchet MS" w:cs="Arial"/>
          <w:bCs/>
          <w:iCs/>
          <w:color w:val="000000"/>
          <w:sz w:val="20"/>
          <w:szCs w:val="20"/>
          <w:lang w:eastAsia="en-GB"/>
        </w:rPr>
        <w:t xml:space="preserve">ora </w:t>
      </w:r>
      <w:r w:rsidR="008E3C20" w:rsidRPr="00AA551E">
        <w:rPr>
          <w:rFonts w:ascii="Trebuchet MS" w:hAnsi="Trebuchet MS" w:cs="Arial"/>
          <w:sz w:val="20"/>
          <w:szCs w:val="20"/>
        </w:rPr>
        <w:t>1</w:t>
      </w:r>
      <w:r w:rsidR="008E3C20">
        <w:rPr>
          <w:rFonts w:ascii="Trebuchet MS" w:hAnsi="Trebuchet MS" w:cs="Arial"/>
          <w:sz w:val="20"/>
          <w:szCs w:val="20"/>
        </w:rPr>
        <w:t>1</w:t>
      </w:r>
      <w:r w:rsidR="008E3C20" w:rsidRPr="00AA551E">
        <w:rPr>
          <w:rFonts w:ascii="Trebuchet MS" w:hAnsi="Trebuchet MS" w:cs="Arial"/>
          <w:sz w:val="20"/>
          <w:szCs w:val="20"/>
        </w:rPr>
        <w:t>.</w:t>
      </w:r>
      <w:r w:rsidR="008E3C20">
        <w:rPr>
          <w:rFonts w:ascii="Trebuchet MS" w:hAnsi="Trebuchet MS" w:cs="Arial"/>
          <w:sz w:val="20"/>
          <w:szCs w:val="20"/>
        </w:rPr>
        <w:t>0</w:t>
      </w:r>
      <w:r w:rsidR="008E3C20" w:rsidRPr="00AA551E">
        <w:rPr>
          <w:rFonts w:ascii="Trebuchet MS" w:hAnsi="Trebuchet MS" w:cs="Arial"/>
          <w:sz w:val="20"/>
          <w:szCs w:val="20"/>
        </w:rPr>
        <w:t>0</w:t>
      </w:r>
      <w:r w:rsidR="008E3C20" w:rsidRPr="00AA551E">
        <w:rPr>
          <w:rFonts w:ascii="Trebuchet MS" w:hAnsi="Trebuchet MS" w:cs="Arial"/>
          <w:bCs/>
          <w:sz w:val="20"/>
          <w:szCs w:val="20"/>
        </w:rPr>
        <w:t>,</w:t>
      </w:r>
      <w:r w:rsidR="008E3C20" w:rsidRPr="00C0446A">
        <w:rPr>
          <w:rFonts w:ascii="Trebuchet MS" w:hAnsi="Trebuchet MS" w:cs="Arial"/>
          <w:bCs/>
          <w:sz w:val="20"/>
          <w:szCs w:val="20"/>
        </w:rPr>
        <w:t xml:space="preserve"> insotit de urmatoarele documente:</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1</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8E3C20">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8E3C20" w:rsidRPr="006917D2" w:rsidRDefault="008E3C20" w:rsidP="008E3C2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8E3C20" w:rsidRPr="006917D2" w:rsidRDefault="008E3C20" w:rsidP="008E3C2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54473E">
        <w:tc>
          <w:tcPr>
            <w:tcW w:w="6023" w:type="dxa"/>
            <w:vAlign w:val="center"/>
          </w:tcPr>
          <w:p w:rsidR="00990055" w:rsidRPr="006917D2" w:rsidRDefault="00990055"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54473E">
        <w:tc>
          <w:tcPr>
            <w:tcW w:w="6023" w:type="dxa"/>
            <w:vAlign w:val="center"/>
          </w:tcPr>
          <w:p w:rsidR="007E6E7F" w:rsidRPr="00FF7648" w:rsidRDefault="00FC7FE8" w:rsidP="00FC7FE8">
            <w:pPr>
              <w:pStyle w:val="Alpha"/>
              <w:numPr>
                <w:ilvl w:val="0"/>
                <w:numId w:val="0"/>
              </w:numPr>
              <w:spacing w:after="0" w:line="240" w:lineRule="auto"/>
              <w:rPr>
                <w:rFonts w:ascii="Trebuchet MS" w:hAnsi="Trebuchet MS" w:cs="Arial"/>
                <w:sz w:val="20"/>
              </w:rPr>
            </w:pPr>
            <w:r w:rsidRPr="004E4A2F">
              <w:rPr>
                <w:rFonts w:ascii="Trebuchet MS" w:hAnsi="Trebuchet MS" w:cs="Arial"/>
                <w:sz w:val="20"/>
              </w:rPr>
              <w:t xml:space="preserve">Se aproba </w:t>
            </w:r>
            <w:r w:rsidRPr="001B6F01">
              <w:rPr>
                <w:rFonts w:ascii="Calibri" w:hAnsi="Calibri"/>
              </w:rPr>
              <w:t>dat</w:t>
            </w:r>
            <w:r>
              <w:rPr>
                <w:rFonts w:ascii="Calibri" w:hAnsi="Calibri"/>
              </w:rPr>
              <w:t>a</w:t>
            </w:r>
            <w:r w:rsidRPr="001B6F01">
              <w:rPr>
                <w:rFonts w:ascii="Calibri" w:hAnsi="Calibri"/>
              </w:rPr>
              <w:t xml:space="preserve"> de </w:t>
            </w:r>
            <w:r>
              <w:rPr>
                <w:rFonts w:ascii="Calibri" w:hAnsi="Calibri"/>
              </w:rPr>
              <w:t>23</w:t>
            </w:r>
            <w:r w:rsidRPr="001B6F01">
              <w:rPr>
                <w:rFonts w:ascii="Calibri" w:hAnsi="Calibri"/>
                <w:bCs/>
                <w:iCs/>
              </w:rPr>
              <w:t xml:space="preserve"> </w:t>
            </w:r>
            <w:r>
              <w:rPr>
                <w:rFonts w:ascii="Calibri" w:hAnsi="Calibri"/>
                <w:bCs/>
                <w:iCs/>
              </w:rPr>
              <w:t>aprilie</w:t>
            </w:r>
            <w:r w:rsidRPr="001B6F01">
              <w:rPr>
                <w:rFonts w:ascii="Calibri" w:hAnsi="Calibri"/>
                <w:bCs/>
                <w:iCs/>
              </w:rPr>
              <w:t xml:space="preserve"> 201</w:t>
            </w:r>
            <w:r>
              <w:rPr>
                <w:rFonts w:ascii="Calibri" w:hAnsi="Calibri"/>
                <w:bCs/>
                <w:iCs/>
              </w:rPr>
              <w:t>9</w:t>
            </w:r>
            <w:r w:rsidRPr="001B6F01">
              <w:rPr>
                <w:rFonts w:ascii="Calibri" w:hAnsi="Calibri"/>
                <w:bCs/>
                <w:iCs/>
              </w:rPr>
              <w:t xml:space="preserve"> </w:t>
            </w:r>
            <w:r w:rsidRPr="001B6F01">
              <w:rPr>
                <w:rFonts w:ascii="Calibri" w:hAnsi="Calibri"/>
              </w:rPr>
              <w:t>ca „</w:t>
            </w:r>
            <w:r w:rsidRPr="001B6F01">
              <w:rPr>
                <w:rFonts w:ascii="Calibri" w:hAnsi="Calibri"/>
                <w:i/>
              </w:rPr>
              <w:t>ex date</w:t>
            </w:r>
            <w:r w:rsidRPr="001B6F01">
              <w:rPr>
                <w:rFonts w:ascii="Calibri" w:hAnsi="Calibri"/>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54473E">
        <w:tc>
          <w:tcPr>
            <w:tcW w:w="6023" w:type="dxa"/>
            <w:vAlign w:val="center"/>
          </w:tcPr>
          <w:p w:rsidR="00990055" w:rsidRPr="00FC7FE8" w:rsidRDefault="00FC7FE8" w:rsidP="00FC7FE8">
            <w:pPr>
              <w:pStyle w:val="BodyText"/>
              <w:suppressAutoHyphens/>
              <w:autoSpaceDE w:val="0"/>
              <w:spacing w:after="0"/>
              <w:jc w:val="both"/>
              <w:rPr>
                <w:rFonts w:ascii="Calibri" w:hAnsi="Calibri"/>
                <w:sz w:val="22"/>
                <w:szCs w:val="22"/>
                <w:lang w:val="ro-RO"/>
              </w:rPr>
            </w:pPr>
            <w:r w:rsidRPr="004E4A2F">
              <w:rPr>
                <w:rFonts w:ascii="Trebuchet MS" w:hAnsi="Trebuchet MS" w:cs="Arial"/>
                <w:sz w:val="20"/>
                <w:lang w:val="ro-RO"/>
              </w:rPr>
              <w:t xml:space="preserve">Se respinge propunerea de aprobare a </w:t>
            </w:r>
            <w:r w:rsidRPr="001B6F01">
              <w:rPr>
                <w:rFonts w:ascii="Calibri" w:hAnsi="Calibri"/>
                <w:sz w:val="22"/>
                <w:szCs w:val="22"/>
                <w:lang w:val="ro-RO"/>
              </w:rPr>
              <w:t xml:space="preserve">datei de </w:t>
            </w:r>
            <w:r>
              <w:rPr>
                <w:rFonts w:ascii="Calibri" w:hAnsi="Calibri"/>
                <w:sz w:val="22"/>
                <w:szCs w:val="22"/>
                <w:lang w:val="ro-RO"/>
              </w:rPr>
              <w:t>23</w:t>
            </w:r>
            <w:r w:rsidRPr="001B6F01">
              <w:rPr>
                <w:rFonts w:ascii="Calibri" w:hAnsi="Calibri"/>
                <w:bCs/>
                <w:iCs/>
                <w:sz w:val="22"/>
                <w:szCs w:val="22"/>
                <w:lang w:val="ro-RO"/>
              </w:rPr>
              <w:t xml:space="preserve"> </w:t>
            </w:r>
            <w:r>
              <w:rPr>
                <w:rFonts w:ascii="Calibri" w:hAnsi="Calibri"/>
                <w:bCs/>
                <w:iCs/>
                <w:sz w:val="22"/>
                <w:szCs w:val="22"/>
                <w:lang w:val="ro-RO"/>
              </w:rPr>
              <w:t>aprilie</w:t>
            </w:r>
            <w:r w:rsidRPr="001B6F01">
              <w:rPr>
                <w:rFonts w:ascii="Calibri" w:hAnsi="Calibri"/>
                <w:bCs/>
                <w:iCs/>
                <w:sz w:val="22"/>
                <w:szCs w:val="22"/>
                <w:lang w:val="ro-RO"/>
              </w:rPr>
              <w:t xml:space="preserve"> 201</w:t>
            </w:r>
            <w:r>
              <w:rPr>
                <w:rFonts w:ascii="Calibri" w:hAnsi="Calibri"/>
                <w:bCs/>
                <w:iCs/>
                <w:sz w:val="22"/>
                <w:szCs w:val="22"/>
                <w:lang w:val="ro-RO"/>
              </w:rPr>
              <w:t>9</w:t>
            </w:r>
            <w:r w:rsidRPr="001B6F01">
              <w:rPr>
                <w:rFonts w:ascii="Calibri" w:hAnsi="Calibri"/>
                <w:bCs/>
                <w:iCs/>
                <w:sz w:val="22"/>
                <w:szCs w:val="22"/>
                <w:lang w:val="ro-RO"/>
              </w:rPr>
              <w:t xml:space="preserve"> </w:t>
            </w:r>
            <w:r w:rsidRPr="001B6F01">
              <w:rPr>
                <w:rFonts w:ascii="Calibri" w:hAnsi="Calibri"/>
                <w:sz w:val="22"/>
                <w:szCs w:val="22"/>
                <w:lang w:val="ro-RO"/>
              </w:rPr>
              <w:t>ca „</w:t>
            </w:r>
            <w:r w:rsidRPr="001B6F01">
              <w:rPr>
                <w:rFonts w:ascii="Calibri" w:hAnsi="Calibri"/>
                <w:i/>
                <w:sz w:val="22"/>
                <w:szCs w:val="22"/>
                <w:lang w:val="ro-RO"/>
              </w:rPr>
              <w:t>ex date</w:t>
            </w:r>
            <w:r w:rsidRPr="001B6F01">
              <w:rPr>
                <w:rFonts w:ascii="Calibri" w:hAnsi="Calibri"/>
                <w:sz w:val="22"/>
                <w:szCs w:val="22"/>
                <w:lang w:val="ro-RO"/>
              </w:rPr>
              <w:t>”, respectiv data anterioară datei de înregistrare la care instrumentele financiare obiect al hotărârilor organelor societare se tranzacţionează fără drepturile care derivă din hotărâre.</w:t>
            </w:r>
          </w:p>
        </w:tc>
        <w:tc>
          <w:tcPr>
            <w:tcW w:w="1076"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8E3C20" w:rsidRPr="006917D2" w:rsidRDefault="00990055"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8E3C20"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8E3C20" w:rsidRPr="00C0446A">
        <w:rPr>
          <w:rFonts w:ascii="Trebuchet MS" w:hAnsi="Trebuchet MS" w:cs="Arial"/>
          <w:sz w:val="20"/>
          <w:szCs w:val="20"/>
        </w:rPr>
        <w:t>din</w:t>
      </w:r>
      <w:r w:rsidR="008E3C20" w:rsidRPr="00EB736E">
        <w:rPr>
          <w:rFonts w:ascii="Trebuchet MS" w:hAnsi="Trebuchet MS" w:cs="Arial"/>
          <w:sz w:val="20"/>
          <w:szCs w:val="20"/>
        </w:rPr>
        <w:t xml:space="preserve"> </w:t>
      </w:r>
      <w:r w:rsidR="008E3C20" w:rsidRPr="006917D2">
        <w:rPr>
          <w:rFonts w:ascii="Trebuchet MS" w:hAnsi="Trebuchet MS" w:cs="Arial"/>
          <w:sz w:val="20"/>
          <w:szCs w:val="20"/>
        </w:rPr>
        <w:t xml:space="preserve">localitatea Bacau, </w:t>
      </w:r>
      <w:r w:rsidR="008E3C20">
        <w:rPr>
          <w:rFonts w:ascii="Trebuchet MS" w:hAnsi="Trebuchet MS" w:cs="Arial"/>
          <w:sz w:val="20"/>
          <w:szCs w:val="20"/>
        </w:rPr>
        <w:t>Str.</w:t>
      </w:r>
      <w:r w:rsidR="008E3C20" w:rsidRPr="006917D2">
        <w:rPr>
          <w:rFonts w:ascii="Trebuchet MS" w:hAnsi="Trebuchet MS" w:cs="Arial"/>
          <w:sz w:val="20"/>
          <w:szCs w:val="20"/>
        </w:rPr>
        <w:t xml:space="preserve"> Nicolae Balcescu, nr. 3, judetul Bacau</w:t>
      </w:r>
      <w:r w:rsidR="008E3C20" w:rsidRPr="00C0446A">
        <w:rPr>
          <w:rFonts w:ascii="Trebuchet MS" w:hAnsi="Trebuchet MS" w:cs="Arial"/>
          <w:bCs/>
          <w:sz w:val="20"/>
          <w:szCs w:val="20"/>
        </w:rPr>
        <w:t xml:space="preserve">, astfel incat acesta sa fie inregistrat pana pe data </w:t>
      </w:r>
      <w:r w:rsidR="008E3C20" w:rsidRPr="00AA551E">
        <w:rPr>
          <w:rFonts w:ascii="Trebuchet MS" w:hAnsi="Trebuchet MS" w:cs="Arial"/>
          <w:bCs/>
          <w:sz w:val="20"/>
          <w:szCs w:val="20"/>
        </w:rPr>
        <w:t xml:space="preserve">de </w:t>
      </w:r>
      <w:r w:rsidR="008E3C20">
        <w:rPr>
          <w:rFonts w:ascii="Trebuchet MS" w:hAnsi="Trebuchet MS" w:cs="Arial"/>
          <w:bCs/>
          <w:sz w:val="20"/>
          <w:szCs w:val="20"/>
        </w:rPr>
        <w:t>02</w:t>
      </w:r>
      <w:r w:rsidR="008E3C20" w:rsidRPr="00AA551E">
        <w:rPr>
          <w:rFonts w:ascii="Trebuchet MS" w:hAnsi="Trebuchet MS" w:cs="Arial"/>
          <w:sz w:val="20"/>
          <w:szCs w:val="20"/>
        </w:rPr>
        <w:t xml:space="preserve"> </w:t>
      </w:r>
      <w:r w:rsidR="008E3C20">
        <w:rPr>
          <w:rFonts w:ascii="Trebuchet MS" w:hAnsi="Trebuchet MS" w:cs="Arial"/>
          <w:sz w:val="20"/>
          <w:szCs w:val="20"/>
        </w:rPr>
        <w:t>aprilie</w:t>
      </w:r>
      <w:r w:rsidR="008E3C20" w:rsidRPr="00AA551E">
        <w:rPr>
          <w:rFonts w:ascii="Trebuchet MS" w:hAnsi="Trebuchet MS" w:cs="Arial"/>
          <w:sz w:val="20"/>
          <w:szCs w:val="20"/>
        </w:rPr>
        <w:t xml:space="preserve"> 201</w:t>
      </w:r>
      <w:r w:rsidR="008E3C20">
        <w:rPr>
          <w:rFonts w:ascii="Trebuchet MS" w:hAnsi="Trebuchet MS" w:cs="Arial"/>
          <w:sz w:val="20"/>
          <w:szCs w:val="20"/>
        </w:rPr>
        <w:t>9</w:t>
      </w:r>
      <w:r w:rsidR="008E3C20" w:rsidRPr="00AA551E">
        <w:rPr>
          <w:rFonts w:ascii="Trebuchet MS" w:hAnsi="Trebuchet MS" w:cs="Arial"/>
          <w:color w:val="000000"/>
          <w:sz w:val="20"/>
          <w:szCs w:val="20"/>
        </w:rPr>
        <w:t xml:space="preserve">, </w:t>
      </w:r>
      <w:r w:rsidR="008E3C20" w:rsidRPr="00AA551E">
        <w:rPr>
          <w:rFonts w:ascii="Trebuchet MS" w:hAnsi="Trebuchet MS" w:cs="Arial"/>
          <w:bCs/>
          <w:iCs/>
          <w:color w:val="000000"/>
          <w:sz w:val="20"/>
          <w:szCs w:val="20"/>
          <w:lang w:eastAsia="en-GB"/>
        </w:rPr>
        <w:t xml:space="preserve">ora </w:t>
      </w:r>
      <w:r w:rsidR="008E3C20" w:rsidRPr="00AA551E">
        <w:rPr>
          <w:rFonts w:ascii="Trebuchet MS" w:hAnsi="Trebuchet MS" w:cs="Arial"/>
          <w:sz w:val="20"/>
          <w:szCs w:val="20"/>
        </w:rPr>
        <w:t>1</w:t>
      </w:r>
      <w:r w:rsidR="008E3C20">
        <w:rPr>
          <w:rFonts w:ascii="Trebuchet MS" w:hAnsi="Trebuchet MS" w:cs="Arial"/>
          <w:sz w:val="20"/>
          <w:szCs w:val="20"/>
        </w:rPr>
        <w:t>1</w:t>
      </w:r>
      <w:r w:rsidR="008E3C20" w:rsidRPr="00AA551E">
        <w:rPr>
          <w:rFonts w:ascii="Trebuchet MS" w:hAnsi="Trebuchet MS" w:cs="Arial"/>
          <w:sz w:val="20"/>
          <w:szCs w:val="20"/>
        </w:rPr>
        <w:t>.</w:t>
      </w:r>
      <w:r w:rsidR="008E3C20">
        <w:rPr>
          <w:rFonts w:ascii="Trebuchet MS" w:hAnsi="Trebuchet MS" w:cs="Arial"/>
          <w:sz w:val="20"/>
          <w:szCs w:val="20"/>
        </w:rPr>
        <w:t>0</w:t>
      </w:r>
      <w:r w:rsidR="008E3C20" w:rsidRPr="00AA551E">
        <w:rPr>
          <w:rFonts w:ascii="Trebuchet MS" w:hAnsi="Trebuchet MS" w:cs="Arial"/>
          <w:sz w:val="20"/>
          <w:szCs w:val="20"/>
        </w:rPr>
        <w:t>0</w:t>
      </w:r>
      <w:r w:rsidR="008E3C20" w:rsidRPr="00AA551E">
        <w:rPr>
          <w:rFonts w:ascii="Trebuchet MS" w:hAnsi="Trebuchet MS" w:cs="Arial"/>
          <w:bCs/>
          <w:sz w:val="20"/>
          <w:szCs w:val="20"/>
        </w:rPr>
        <w:t>,</w:t>
      </w:r>
      <w:r w:rsidR="008E3C20" w:rsidRPr="00C0446A">
        <w:rPr>
          <w:rFonts w:ascii="Trebuchet MS" w:hAnsi="Trebuchet MS" w:cs="Arial"/>
          <w:bCs/>
          <w:sz w:val="20"/>
          <w:szCs w:val="20"/>
        </w:rPr>
        <w:t xml:space="preserve"> insotit de urmatoarele documente:</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8E3C20" w:rsidRPr="006917D2" w:rsidRDefault="008E3C20" w:rsidP="008E3C20">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8E3C20" w:rsidRPr="006917D2" w:rsidRDefault="008E3C20" w:rsidP="008E3C2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1</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8E3C20" w:rsidRPr="006917D2" w:rsidRDefault="008E3C20" w:rsidP="008E3C20">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8E3C20">
      <w:pPr>
        <w:autoSpaceDE w:val="0"/>
        <w:autoSpaceDN w:val="0"/>
        <w:adjustRightInd w:val="0"/>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8E3C20" w:rsidRDefault="008E3C20" w:rsidP="005E7573">
      <w:pPr>
        <w:autoSpaceDE w:val="0"/>
        <w:autoSpaceDN w:val="0"/>
        <w:adjustRightInd w:val="0"/>
        <w:jc w:val="center"/>
        <w:rPr>
          <w:rFonts w:ascii="Trebuchet MS" w:hAnsi="Trebuchet MS" w:cs="Arial"/>
          <w:b/>
          <w:bCs/>
          <w:sz w:val="20"/>
          <w:szCs w:val="20"/>
        </w:rPr>
      </w:pPr>
      <w:bookmarkStart w:id="0" w:name="_GoBack"/>
      <w:bookmarkEnd w:id="0"/>
    </w:p>
    <w:sectPr w:rsidR="008E3C20"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03" w:rsidRDefault="00126F03" w:rsidP="00CE1571">
      <w:r>
        <w:separator/>
      </w:r>
    </w:p>
    <w:p w:rsidR="00126F03" w:rsidRDefault="00126F03" w:rsidP="00CE1571"/>
  </w:endnote>
  <w:endnote w:type="continuationSeparator" w:id="0">
    <w:p w:rsidR="00126F03" w:rsidRDefault="00126F03" w:rsidP="00CE1571">
      <w:r>
        <w:continuationSeparator/>
      </w:r>
    </w:p>
    <w:p w:rsidR="00126F03" w:rsidRDefault="00126F03"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Default="00121AD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AD7" w:rsidRDefault="00121AD7" w:rsidP="001B4F83">
    <w:pPr>
      <w:pStyle w:val="Footer"/>
      <w:ind w:right="360" w:firstLine="360"/>
    </w:pPr>
    <w:r>
      <w:rPr>
        <w:noProof/>
        <w:lang w:val="en-US"/>
      </w:rPr>
      <w:drawing>
        <wp:anchor distT="0" distB="0" distL="114300" distR="114300" simplePos="0" relativeHeight="251658240" behindDoc="1" locked="0" layoutInCell="0" allowOverlap="1" wp14:anchorId="1AFB2C3E" wp14:editId="30DD1247">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03" w:rsidRDefault="00126F03" w:rsidP="00A3733F">
      <w:r>
        <w:separator/>
      </w:r>
    </w:p>
  </w:footnote>
  <w:footnote w:type="continuationSeparator" w:id="0">
    <w:p w:rsidR="00126F03" w:rsidRDefault="00126F03" w:rsidP="00CE1571">
      <w:r>
        <w:continuationSeparator/>
      </w:r>
    </w:p>
    <w:p w:rsidR="00126F03" w:rsidRDefault="00126F03" w:rsidP="00CE1571"/>
  </w:footnote>
  <w:footnote w:id="1">
    <w:p w:rsidR="00121AD7" w:rsidRDefault="00121AD7" w:rsidP="00FF5D15">
      <w:pPr>
        <w:tabs>
          <w:tab w:val="right" w:pos="9000"/>
        </w:tabs>
        <w:jc w:val="right"/>
      </w:pPr>
      <w:r>
        <w:rPr>
          <w:rFonts w:ascii="Arial" w:hAnsi="Arial" w:cs="Arial"/>
          <w:sz w:val="20"/>
          <w:szCs w:val="20"/>
        </w:rPr>
        <w:br/>
      </w:r>
    </w:p>
    <w:p w:rsidR="00121AD7" w:rsidRDefault="00121AD7" w:rsidP="00FF5D15">
      <w:pPr>
        <w:tabs>
          <w:tab w:val="right" w:pos="9000"/>
        </w:tabs>
        <w:jc w:val="right"/>
      </w:pPr>
    </w:p>
  </w:footnote>
  <w:footnote w:id="2">
    <w:p w:rsidR="00121AD7" w:rsidRDefault="00121AD7" w:rsidP="001422B5">
      <w:pPr>
        <w:tabs>
          <w:tab w:val="right" w:pos="9000"/>
        </w:tabs>
        <w:jc w:val="right"/>
      </w:pPr>
    </w:p>
  </w:footnote>
  <w:footnote w:id="3">
    <w:p w:rsidR="00121AD7" w:rsidRDefault="00121AD7" w:rsidP="001422B5">
      <w:pPr>
        <w:tabs>
          <w:tab w:val="right" w:pos="9000"/>
        </w:tabs>
        <w:jc w:val="right"/>
      </w:pPr>
      <w:r>
        <w:rPr>
          <w:rFonts w:ascii="Arial" w:hAnsi="Arial" w:cs="Arial"/>
          <w:sz w:val="20"/>
          <w:szCs w:val="20"/>
        </w:rPr>
        <w:br/>
      </w:r>
    </w:p>
    <w:p w:rsidR="00121AD7" w:rsidRDefault="00121AD7" w:rsidP="001422B5">
      <w:pPr>
        <w:tabs>
          <w:tab w:val="right" w:pos="9000"/>
        </w:tabs>
        <w:jc w:val="right"/>
      </w:pPr>
    </w:p>
  </w:footnote>
  <w:footnote w:id="4">
    <w:p w:rsidR="00121AD7" w:rsidRDefault="00121AD7" w:rsidP="00121AD7">
      <w:pPr>
        <w:tabs>
          <w:tab w:val="right" w:pos="9000"/>
        </w:tabs>
        <w:jc w:val="right"/>
      </w:pPr>
      <w:r>
        <w:rPr>
          <w:rFonts w:ascii="Arial" w:hAnsi="Arial" w:cs="Arial"/>
          <w:sz w:val="20"/>
          <w:szCs w:val="20"/>
        </w:rPr>
        <w:br/>
      </w:r>
    </w:p>
    <w:p w:rsidR="00121AD7" w:rsidRDefault="00121AD7" w:rsidP="00121AD7">
      <w:pPr>
        <w:tabs>
          <w:tab w:val="right" w:pos="9000"/>
        </w:tabs>
        <w:jc w:val="right"/>
      </w:pPr>
    </w:p>
  </w:footnote>
  <w:footnote w:id="5">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6FDB"/>
    <w:rsid w:val="001172BE"/>
    <w:rsid w:val="001202D4"/>
    <w:rsid w:val="0012160F"/>
    <w:rsid w:val="00121AD7"/>
    <w:rsid w:val="00122A63"/>
    <w:rsid w:val="001263FE"/>
    <w:rsid w:val="001267BD"/>
    <w:rsid w:val="001267EB"/>
    <w:rsid w:val="00126F03"/>
    <w:rsid w:val="00130696"/>
    <w:rsid w:val="0013208F"/>
    <w:rsid w:val="00132468"/>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1F1"/>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565F"/>
    <w:rsid w:val="00217BAA"/>
    <w:rsid w:val="00221D5E"/>
    <w:rsid w:val="00224B47"/>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236"/>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3D7D"/>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07FD5"/>
    <w:rsid w:val="0041024D"/>
    <w:rsid w:val="00412250"/>
    <w:rsid w:val="00412372"/>
    <w:rsid w:val="0041308F"/>
    <w:rsid w:val="00413CB7"/>
    <w:rsid w:val="00415CFD"/>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56B"/>
    <w:rsid w:val="004D3ECD"/>
    <w:rsid w:val="004D7258"/>
    <w:rsid w:val="004E08CF"/>
    <w:rsid w:val="004E238E"/>
    <w:rsid w:val="004E23A2"/>
    <w:rsid w:val="004E28F2"/>
    <w:rsid w:val="004E4E4C"/>
    <w:rsid w:val="004E77D5"/>
    <w:rsid w:val="004F0A40"/>
    <w:rsid w:val="004F21B4"/>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081F"/>
    <w:rsid w:val="00671B1D"/>
    <w:rsid w:val="00675531"/>
    <w:rsid w:val="0067723E"/>
    <w:rsid w:val="006859DC"/>
    <w:rsid w:val="00686C7F"/>
    <w:rsid w:val="00686ECA"/>
    <w:rsid w:val="006917D2"/>
    <w:rsid w:val="00691A6E"/>
    <w:rsid w:val="00694128"/>
    <w:rsid w:val="00694505"/>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3F20"/>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77C0"/>
    <w:rsid w:val="008C0155"/>
    <w:rsid w:val="008C2BF3"/>
    <w:rsid w:val="008C4670"/>
    <w:rsid w:val="008C6656"/>
    <w:rsid w:val="008D1373"/>
    <w:rsid w:val="008D455F"/>
    <w:rsid w:val="008E0C3B"/>
    <w:rsid w:val="008E1A99"/>
    <w:rsid w:val="008E3C20"/>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038"/>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56F7"/>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340F"/>
    <w:rsid w:val="00C16313"/>
    <w:rsid w:val="00C259AD"/>
    <w:rsid w:val="00C26BAB"/>
    <w:rsid w:val="00C3087A"/>
    <w:rsid w:val="00C309EC"/>
    <w:rsid w:val="00C3113B"/>
    <w:rsid w:val="00C32F3E"/>
    <w:rsid w:val="00C3682C"/>
    <w:rsid w:val="00C41AEF"/>
    <w:rsid w:val="00C43B3C"/>
    <w:rsid w:val="00C44165"/>
    <w:rsid w:val="00C47674"/>
    <w:rsid w:val="00C47BF7"/>
    <w:rsid w:val="00C515CA"/>
    <w:rsid w:val="00C51759"/>
    <w:rsid w:val="00C57AC6"/>
    <w:rsid w:val="00C616ED"/>
    <w:rsid w:val="00C61888"/>
    <w:rsid w:val="00C63465"/>
    <w:rsid w:val="00C636C3"/>
    <w:rsid w:val="00C63917"/>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C786E"/>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1855"/>
    <w:rsid w:val="00D14C07"/>
    <w:rsid w:val="00D153BD"/>
    <w:rsid w:val="00D15720"/>
    <w:rsid w:val="00D15ADB"/>
    <w:rsid w:val="00D168A4"/>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D2246"/>
    <w:rsid w:val="00EE01BD"/>
    <w:rsid w:val="00EE0F50"/>
    <w:rsid w:val="00EE19E6"/>
    <w:rsid w:val="00EF10DD"/>
    <w:rsid w:val="00EF2725"/>
    <w:rsid w:val="00EF4154"/>
    <w:rsid w:val="00EF4D4D"/>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C7FE8"/>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5A5A1-99DB-4381-8D9B-31F6AE7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48</cp:revision>
  <cp:lastPrinted>2015-12-14T12:40:00Z</cp:lastPrinted>
  <dcterms:created xsi:type="dcterms:W3CDTF">2018-04-13T07:50:00Z</dcterms:created>
  <dcterms:modified xsi:type="dcterms:W3CDTF">2019-03-04T13:13:00Z</dcterms:modified>
</cp:coreProperties>
</file>